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50D" w:rsidRPr="000C2A6B" w:rsidRDefault="0024250D" w:rsidP="000C2A6B">
      <w:pPr>
        <w:pStyle w:val="IndirizzoHTML"/>
        <w:ind w:left="3402" w:right="849"/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</w:p>
    <w:p w:rsidR="000C2A6B" w:rsidRPr="00056BEB" w:rsidRDefault="000C2A6B" w:rsidP="000C2A6B">
      <w:pPr>
        <w:ind w:left="3402"/>
        <w:jc w:val="center"/>
        <w:rPr>
          <w:rFonts w:ascii="Arial" w:hAnsi="Arial"/>
          <w:b/>
          <w:color w:val="FF0000"/>
          <w:sz w:val="28"/>
          <w:szCs w:val="28"/>
        </w:rPr>
      </w:pPr>
      <w:r w:rsidRPr="00056BEB">
        <w:rPr>
          <w:rFonts w:ascii="Arial" w:hAnsi="Arial"/>
          <w:b/>
          <w:color w:val="FF0000"/>
          <w:sz w:val="28"/>
          <w:szCs w:val="28"/>
        </w:rPr>
        <w:t>Comunicato stampa invito</w:t>
      </w:r>
    </w:p>
    <w:p w:rsidR="00056BEB" w:rsidRPr="00056BEB" w:rsidRDefault="00056BEB" w:rsidP="000C2A6B">
      <w:pPr>
        <w:spacing w:after="0" w:line="240" w:lineRule="auto"/>
        <w:ind w:left="3402" w:right="566"/>
        <w:jc w:val="both"/>
        <w:rPr>
          <w:rFonts w:ascii="Arial" w:hAnsi="Arial"/>
          <w:b/>
          <w:color w:val="FF0000"/>
          <w:sz w:val="26"/>
          <w:szCs w:val="26"/>
        </w:rPr>
      </w:pPr>
      <w:r w:rsidRPr="00056BEB">
        <w:rPr>
          <w:rFonts w:ascii="Arial" w:hAnsi="Arial"/>
          <w:b/>
          <w:color w:val="FF0000"/>
          <w:sz w:val="26"/>
          <w:szCs w:val="26"/>
        </w:rPr>
        <w:t>MAF – Museo Acqua Franca</w:t>
      </w:r>
    </w:p>
    <w:p w:rsidR="00056BEB" w:rsidRPr="00056BEB" w:rsidRDefault="00056BEB" w:rsidP="000C2A6B">
      <w:pPr>
        <w:spacing w:after="0" w:line="240" w:lineRule="auto"/>
        <w:ind w:left="3402" w:right="566"/>
        <w:jc w:val="both"/>
        <w:rPr>
          <w:rFonts w:ascii="Arial" w:hAnsi="Arial"/>
          <w:b/>
          <w:color w:val="FF0000"/>
          <w:sz w:val="26"/>
          <w:szCs w:val="26"/>
        </w:rPr>
      </w:pPr>
      <w:r w:rsidRPr="00056BEB">
        <w:rPr>
          <w:rFonts w:ascii="Arial" w:hAnsi="Arial"/>
          <w:b/>
          <w:color w:val="FF0000"/>
          <w:sz w:val="26"/>
          <w:szCs w:val="26"/>
        </w:rPr>
        <w:t>Inaugurazione</w:t>
      </w:r>
    </w:p>
    <w:p w:rsidR="00056BEB" w:rsidRPr="00056BEB" w:rsidRDefault="00056BEB" w:rsidP="000C2A6B">
      <w:pPr>
        <w:spacing w:after="0" w:line="240" w:lineRule="auto"/>
        <w:ind w:left="3402" w:right="566"/>
        <w:jc w:val="both"/>
        <w:rPr>
          <w:rFonts w:ascii="Arial" w:hAnsi="Arial"/>
          <w:b/>
          <w:color w:val="FF0000"/>
          <w:sz w:val="26"/>
          <w:szCs w:val="26"/>
        </w:rPr>
      </w:pPr>
      <w:r w:rsidRPr="00056BEB">
        <w:rPr>
          <w:rFonts w:ascii="Arial" w:hAnsi="Arial"/>
          <w:b/>
          <w:color w:val="FF0000"/>
          <w:sz w:val="26"/>
          <w:szCs w:val="26"/>
        </w:rPr>
        <w:t>6 maggio 2017, ore 17.00</w:t>
      </w:r>
    </w:p>
    <w:p w:rsidR="00056BEB" w:rsidRPr="00056BEB" w:rsidRDefault="00056BEB" w:rsidP="000C2A6B">
      <w:pPr>
        <w:spacing w:after="0" w:line="240" w:lineRule="auto"/>
        <w:ind w:left="3402" w:right="566"/>
        <w:jc w:val="both"/>
        <w:rPr>
          <w:rFonts w:ascii="Arial" w:hAnsi="Arial"/>
          <w:b/>
          <w:color w:val="FF0000"/>
          <w:sz w:val="26"/>
          <w:szCs w:val="26"/>
        </w:rPr>
      </w:pPr>
      <w:r w:rsidRPr="00056BEB">
        <w:rPr>
          <w:rFonts w:ascii="Arial" w:hAnsi="Arial"/>
          <w:b/>
          <w:color w:val="FF0000"/>
          <w:sz w:val="26"/>
          <w:szCs w:val="26"/>
        </w:rPr>
        <w:t xml:space="preserve">Depuratore di Milano </w:t>
      </w:r>
      <w:proofErr w:type="spellStart"/>
      <w:r w:rsidRPr="00056BEB">
        <w:rPr>
          <w:rFonts w:ascii="Arial" w:hAnsi="Arial"/>
          <w:b/>
          <w:color w:val="FF0000"/>
          <w:sz w:val="26"/>
          <w:szCs w:val="26"/>
        </w:rPr>
        <w:t>Nosedo</w:t>
      </w:r>
      <w:proofErr w:type="spellEnd"/>
      <w:r w:rsidRPr="00056BEB">
        <w:rPr>
          <w:rFonts w:ascii="Arial" w:hAnsi="Arial"/>
          <w:b/>
          <w:color w:val="FF0000"/>
          <w:sz w:val="26"/>
          <w:szCs w:val="26"/>
        </w:rPr>
        <w:t>, Via San Dionigi 90 – 20139 Milano</w:t>
      </w:r>
    </w:p>
    <w:p w:rsidR="00056BEB" w:rsidRDefault="00056BEB" w:rsidP="000C2A6B">
      <w:pPr>
        <w:spacing w:after="0" w:line="240" w:lineRule="auto"/>
        <w:ind w:left="3402" w:right="566"/>
        <w:jc w:val="both"/>
        <w:rPr>
          <w:rFonts w:ascii="Arial" w:hAnsi="Arial"/>
          <w:b/>
          <w:sz w:val="28"/>
          <w:szCs w:val="28"/>
        </w:rPr>
      </w:pPr>
    </w:p>
    <w:p w:rsidR="000C2A6B" w:rsidRPr="00056BEB" w:rsidRDefault="002D0EA6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>
        <w:rPr>
          <w:rFonts w:ascii="Arial" w:eastAsia="Times New Roman" w:hAnsi="Arial"/>
          <w:sz w:val="20"/>
          <w:szCs w:val="20"/>
          <w:lang w:eastAsia="zh-CN" w:bidi="ar-SA"/>
        </w:rPr>
        <w:t>Sabato 6 maggio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alle ore 17.00, in occasione del </w:t>
      </w:r>
      <w:r w:rsidR="000C2A6B"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>3° Festival Internazionale dei Depuratori,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p</w:t>
      </w:r>
      <w:r>
        <w:rPr>
          <w:rFonts w:ascii="Arial" w:eastAsia="Times New Roman" w:hAnsi="Arial"/>
          <w:sz w:val="20"/>
          <w:szCs w:val="20"/>
          <w:lang w:eastAsia="zh-CN" w:bidi="ar-SA"/>
        </w:rPr>
        <w:t>resso l’impianto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di Milano </w:t>
      </w:r>
      <w:proofErr w:type="spellStart"/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>Nosedo</w:t>
      </w:r>
      <w:proofErr w:type="spellEnd"/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si terrà l’inaugurazione del nuovo museo </w:t>
      </w:r>
      <w:r w:rsidR="000C2A6B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>MAF – Museo Acqua Franca</w:t>
      </w:r>
      <w:r>
        <w:rPr>
          <w:rFonts w:ascii="Arial" w:eastAsia="Times New Roman" w:hAnsi="Arial"/>
          <w:sz w:val="20"/>
          <w:szCs w:val="20"/>
          <w:lang w:eastAsia="zh-CN" w:bidi="ar-SA"/>
        </w:rPr>
        <w:t xml:space="preserve">, gestito </w:t>
      </w:r>
      <w:r w:rsidRPr="002D0EA6">
        <w:rPr>
          <w:rFonts w:ascii="Arial" w:eastAsia="Times New Roman" w:hAnsi="Arial"/>
          <w:b/>
          <w:i/>
          <w:sz w:val="20"/>
          <w:szCs w:val="20"/>
          <w:lang w:eastAsia="zh-CN" w:bidi="ar-SA"/>
        </w:rPr>
        <w:t xml:space="preserve">dall’Associazione Culturale Arte da mangiare </w:t>
      </w:r>
      <w:proofErr w:type="spellStart"/>
      <w:r w:rsidRPr="002D0EA6">
        <w:rPr>
          <w:rFonts w:ascii="Arial" w:eastAsia="Times New Roman" w:hAnsi="Arial"/>
          <w:b/>
          <w:i/>
          <w:sz w:val="20"/>
          <w:szCs w:val="20"/>
          <w:lang w:eastAsia="zh-CN" w:bidi="ar-SA"/>
        </w:rPr>
        <w:t>mangiare</w:t>
      </w:r>
      <w:proofErr w:type="spellEnd"/>
      <w:r w:rsidRPr="002D0EA6">
        <w:rPr>
          <w:rFonts w:ascii="Arial" w:eastAsia="Times New Roman" w:hAnsi="Arial"/>
          <w:b/>
          <w:i/>
          <w:sz w:val="20"/>
          <w:szCs w:val="20"/>
          <w:lang w:eastAsia="zh-CN" w:bidi="ar-SA"/>
        </w:rPr>
        <w:t xml:space="preserve"> Arte</w:t>
      </w:r>
      <w:r>
        <w:rPr>
          <w:rFonts w:ascii="Arial" w:eastAsia="Times New Roman" w:hAnsi="Arial"/>
          <w:sz w:val="20"/>
          <w:szCs w:val="20"/>
          <w:lang w:eastAsia="zh-CN" w:bidi="ar-SA"/>
        </w:rPr>
        <w:t xml:space="preserve"> in qualità di referente per i progetti culturali ed ambientali all’interno del Depuratore di Milano </w:t>
      </w:r>
      <w:proofErr w:type="spellStart"/>
      <w:r>
        <w:rPr>
          <w:rFonts w:ascii="Arial" w:eastAsia="Times New Roman" w:hAnsi="Arial"/>
          <w:sz w:val="20"/>
          <w:szCs w:val="20"/>
          <w:lang w:eastAsia="zh-CN" w:bidi="ar-SA"/>
        </w:rPr>
        <w:t>Nosedo</w:t>
      </w:r>
      <w:proofErr w:type="spellEnd"/>
      <w:r>
        <w:rPr>
          <w:rFonts w:ascii="Arial" w:eastAsia="Times New Roman" w:hAnsi="Arial"/>
          <w:sz w:val="20"/>
          <w:szCs w:val="20"/>
          <w:lang w:eastAsia="zh-CN" w:bidi="ar-SA"/>
        </w:rPr>
        <w:t>.</w:t>
      </w:r>
    </w:p>
    <w:p w:rsidR="000C2A6B" w:rsidRPr="00056BEB" w:rsidRDefault="000C2A6B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</w:p>
    <w:p w:rsidR="00915EC9" w:rsidRPr="00056BEB" w:rsidRDefault="000C2A6B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Il Museo nasce dall’esperienza di </w:t>
      </w:r>
      <w:proofErr w:type="spellStart"/>
      <w:r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>DepurArt</w:t>
      </w:r>
      <w:proofErr w:type="spellEnd"/>
      <w:r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 xml:space="preserve"> Lab Gallery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, Galleria e Laboratorio d’Arte sperimentale all’interno del Depuratore di Milano </w:t>
      </w:r>
      <w:proofErr w:type="spellStart"/>
      <w:r w:rsidRPr="00056BEB">
        <w:rPr>
          <w:rFonts w:ascii="Arial" w:eastAsia="Times New Roman" w:hAnsi="Arial"/>
          <w:sz w:val="20"/>
          <w:szCs w:val="20"/>
          <w:lang w:eastAsia="zh-CN" w:bidi="ar-SA"/>
        </w:rPr>
        <w:t>Nosedo</w:t>
      </w:r>
      <w:proofErr w:type="spellEnd"/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avviata nell’autunno 2011  dall’Associazione Culturale </w:t>
      </w:r>
      <w:r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 xml:space="preserve">Arte da mangiare </w:t>
      </w:r>
      <w:proofErr w:type="spellStart"/>
      <w:r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>mangiare</w:t>
      </w:r>
      <w:proofErr w:type="spellEnd"/>
      <w:r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 xml:space="preserve"> Arte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su idea e progetto del Direttore Artistico Prof</w:t>
      </w:r>
      <w:r w:rsidR="00915EC9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.ssa Ornella Piluso. </w:t>
      </w:r>
    </w:p>
    <w:p w:rsidR="00915EC9" w:rsidRPr="00056BEB" w:rsidRDefault="00915EC9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</w:p>
    <w:p w:rsidR="00915EC9" w:rsidRPr="00056BEB" w:rsidRDefault="00915EC9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L’obiettivo del nuovo Museo è quello di 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storicizzare i processi di sperimentazione artistica, le performance, le installazioni d’arte contemporanea e le diverse esperienze in ambito artistico, culturale e di aggregazione sociale prodotte nei 6 anni di attività di </w:t>
      </w:r>
      <w:proofErr w:type="spellStart"/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>Dep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urArt</w:t>
      </w:r>
      <w:proofErr w:type="spellEnd"/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Lab Gallery (2011 – 2016).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</w:p>
    <w:p w:rsidR="00915EC9" w:rsidRPr="00056BEB" w:rsidRDefault="00915EC9" w:rsidP="005C0E2F">
      <w:pPr>
        <w:spacing w:after="0" w:line="240" w:lineRule="auto"/>
        <w:ind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</w:p>
    <w:p w:rsidR="000C2A6B" w:rsidRPr="00056BEB" w:rsidRDefault="00CD2A57" w:rsidP="00915EC9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Come ricorda </w:t>
      </w:r>
      <w:r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Ornella Piluso</w:t>
      </w:r>
      <w:r w:rsidR="007746B6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 xml:space="preserve">, 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>direttore artistico del Museo</w:t>
      </w:r>
      <w:r w:rsidR="007746B6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: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“f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in dalle prime attività </w:t>
      </w:r>
      <w:proofErr w:type="spellStart"/>
      <w:r w:rsidR="000C2A6B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>DepurArt</w:t>
      </w:r>
      <w:proofErr w:type="spellEnd"/>
      <w:r w:rsidR="000C2A6B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 xml:space="preserve"> Lab Gallery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, ora </w:t>
      </w:r>
      <w:r w:rsidR="00915EC9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 xml:space="preserve">MAF - </w:t>
      </w:r>
      <w:r w:rsidR="000C2A6B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>Museo Acqua Franca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>, ha saputo sensibilizzare la popolazione sulle problematiche ambientali e sociali utilizzando come veicolo il linguaggio universale dell’arte, creando un’occasione di riflessione e di apprendimento sulle tematiche ecologiche, sul trattamento delle acque reflue nonché sulle più urgenti sfide tecnologiche in campo ambientale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”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>.</w:t>
      </w:r>
    </w:p>
    <w:p w:rsidR="000C2A6B" w:rsidRPr="00056BEB" w:rsidRDefault="000C2A6B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</w:p>
    <w:p w:rsidR="000C2A6B" w:rsidRPr="00056BEB" w:rsidRDefault="007746B6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Come spiega </w:t>
      </w:r>
      <w:r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 xml:space="preserve">Monica Scardecchia, 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curatrice e conservatore del Museo</w:t>
      </w:r>
      <w:r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: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“a</w:t>
      </w:r>
      <w:r w:rsidR="000C2A6B" w:rsidRPr="00056BEB">
        <w:rPr>
          <w:rFonts w:ascii="Arial" w:eastAsia="Times New Roman" w:hAnsi="Arial"/>
          <w:sz w:val="20"/>
          <w:szCs w:val="20"/>
          <w:lang w:eastAsia="zh-CN" w:bidi="ar-SA"/>
        </w:rPr>
        <w:t>ttraverso l’individuazione di installazioni permanenti e la raccolta d’archivio il Museo presenta il pensiero e l’attività che hanno segnato e motivato la nascita del Museo stess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>o e dei suoi progetti in essere, inoltre, sarà un’occasione per conoscere ed apprezzare la prima realtà al mondo di produzione ed esposizione artistica all’interno di un impianto di depurazione, un’eccellenza milanese e lombarda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”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>.</w:t>
      </w:r>
    </w:p>
    <w:p w:rsidR="000C2A6B" w:rsidRPr="00056BEB" w:rsidRDefault="000C2A6B" w:rsidP="000C2A6B">
      <w:pPr>
        <w:spacing w:after="0" w:line="240" w:lineRule="auto"/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</w:p>
    <w:p w:rsidR="000A19D2" w:rsidRDefault="000C2A6B" w:rsidP="00056BEB">
      <w:pPr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 w:rsidRPr="00056BEB">
        <w:rPr>
          <w:rFonts w:ascii="Arial" w:eastAsia="Times New Roman" w:hAnsi="Arial"/>
          <w:sz w:val="20"/>
          <w:szCs w:val="20"/>
          <w:lang w:eastAsia="zh-CN" w:bidi="ar-SA"/>
        </w:rPr>
        <w:t>La proposta della collezione permanente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-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costituit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a da un primo gruppo di installazioni individuato nelle opere degli artisti </w:t>
      </w:r>
      <w:r w:rsidR="005C0E2F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 xml:space="preserve">Paolo Carnevale 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con </w:t>
      </w:r>
      <w:r w:rsidR="005C0E2F"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>“La ruota arcobaleno”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, </w:t>
      </w:r>
      <w:r w:rsidR="005C0E2F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Salvatore Fiori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con sculture in </w:t>
      </w:r>
      <w:proofErr w:type="spellStart"/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>corten</w:t>
      </w:r>
      <w:proofErr w:type="spellEnd"/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="005C0E2F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e </w:t>
      </w:r>
      <w:r w:rsidR="005C0E2F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 xml:space="preserve">Franz </w:t>
      </w:r>
      <w:proofErr w:type="spellStart"/>
      <w:r w:rsidR="005C0E2F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Stahler</w:t>
      </w:r>
      <w:proofErr w:type="spellEnd"/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con</w:t>
      </w:r>
      <w:r w:rsidR="007746B6" w:rsidRPr="00056BEB">
        <w:rPr>
          <w:rFonts w:ascii="Arial" w:eastAsia="Times New Roman" w:hAnsi="Arial"/>
          <w:i/>
          <w:sz w:val="20"/>
          <w:szCs w:val="20"/>
          <w:lang w:eastAsia="zh-CN" w:bidi="ar-SA"/>
        </w:rPr>
        <w:t xml:space="preserve"> “Il grande mestolo”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e dalla raccolta d’archivio</w:t>
      </w:r>
      <w:r w:rsidR="00CA5362">
        <w:rPr>
          <w:rFonts w:ascii="Arial" w:eastAsia="Times New Roman" w:hAnsi="Arial"/>
          <w:sz w:val="20"/>
          <w:szCs w:val="20"/>
          <w:lang w:eastAsia="zh-CN" w:bidi="ar-SA"/>
        </w:rPr>
        <w:t xml:space="preserve"> -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si alterna ad esposizioni temporanee, persegue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>ndo così come spi</w:t>
      </w:r>
      <w:r w:rsidR="00056BEB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ega </w:t>
      </w:r>
      <w:r w:rsidR="00056BEB" w:rsidRPr="00056BEB">
        <w:rPr>
          <w:rFonts w:ascii="Arial" w:eastAsia="Times New Roman" w:hAnsi="Arial"/>
          <w:b/>
          <w:sz w:val="20"/>
          <w:szCs w:val="20"/>
          <w:lang w:eastAsia="zh-CN" w:bidi="ar-SA"/>
        </w:rPr>
        <w:t>Ornella Piluso</w:t>
      </w:r>
      <w:r w:rsidR="00056BEB" w:rsidRPr="00056BEB">
        <w:rPr>
          <w:rFonts w:ascii="Arial" w:eastAsia="Times New Roman" w:hAnsi="Arial"/>
          <w:sz w:val="20"/>
          <w:szCs w:val="20"/>
          <w:lang w:eastAsia="zh-CN" w:bidi="ar-SA"/>
        </w:rPr>
        <w:t>: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>“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lo scopo di conservare, studiare e diffondere 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>l’originale progetto di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="007746B6"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>MAF -</w:t>
      </w:r>
      <w:r w:rsidR="007746B6"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</w:t>
      </w:r>
      <w:r w:rsidRPr="00056BEB">
        <w:rPr>
          <w:rFonts w:ascii="Arial" w:eastAsia="Times New Roman" w:hAnsi="Arial"/>
          <w:b/>
          <w:i/>
          <w:sz w:val="20"/>
          <w:szCs w:val="20"/>
          <w:lang w:eastAsia="zh-CN" w:bidi="ar-SA"/>
        </w:rPr>
        <w:t xml:space="preserve">Museo Acqua Franca 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 xml:space="preserve"> che indaga le differenti forme ed espressioni di Arte Contemporanea all’interno di un impianto di depurazione: in questo contesto l’Arte Contemporanea ha la straordinaria capacità di trasmettere un messaggio forte, unire il pubblico e incoraggiare la partecipazione attiva dei cittadini, dando slancio ai cambiamenti positivi in ambiti quali la protezione dell’ambiente, il consumo energetico,  e la riduzione ed il trattamento dei rifiuti</w:t>
      </w:r>
      <w:r w:rsidR="00056BEB" w:rsidRPr="00056BEB">
        <w:rPr>
          <w:rFonts w:ascii="Arial" w:eastAsia="Times New Roman" w:hAnsi="Arial"/>
          <w:sz w:val="20"/>
          <w:szCs w:val="20"/>
          <w:lang w:eastAsia="zh-CN" w:bidi="ar-SA"/>
        </w:rPr>
        <w:t>”</w:t>
      </w:r>
      <w:r w:rsidRPr="00056BEB">
        <w:rPr>
          <w:rFonts w:ascii="Arial" w:eastAsia="Times New Roman" w:hAnsi="Arial"/>
          <w:sz w:val="20"/>
          <w:szCs w:val="20"/>
          <w:lang w:eastAsia="zh-CN" w:bidi="ar-SA"/>
        </w:rPr>
        <w:t>.</w:t>
      </w:r>
    </w:p>
    <w:p w:rsidR="00056BEB" w:rsidRDefault="00056BEB" w:rsidP="00056BEB">
      <w:pPr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>
        <w:rPr>
          <w:rFonts w:ascii="Arial" w:eastAsia="Times New Roman" w:hAnsi="Arial"/>
          <w:sz w:val="20"/>
          <w:szCs w:val="20"/>
          <w:lang w:eastAsia="zh-CN" w:bidi="ar-SA"/>
        </w:rPr>
        <w:t xml:space="preserve">Per informazioni, orari ed aperture del Museo: </w:t>
      </w:r>
      <w:hyperlink r:id="rId8" w:history="1">
        <w:r w:rsidRPr="00A332E4">
          <w:rPr>
            <w:rStyle w:val="Collegamentoipertestuale"/>
            <w:rFonts w:ascii="Arial" w:eastAsia="Times New Roman" w:hAnsi="Arial"/>
            <w:sz w:val="20"/>
            <w:szCs w:val="20"/>
            <w:lang w:eastAsia="zh-CN" w:bidi="ar-SA"/>
          </w:rPr>
          <w:t>www.artedamangiare.it</w:t>
        </w:r>
      </w:hyperlink>
      <w:r>
        <w:rPr>
          <w:rFonts w:ascii="Arial" w:eastAsia="Times New Roman" w:hAnsi="Arial"/>
          <w:sz w:val="20"/>
          <w:szCs w:val="20"/>
          <w:lang w:eastAsia="zh-CN" w:bidi="ar-SA"/>
        </w:rPr>
        <w:t xml:space="preserve">; </w:t>
      </w:r>
      <w:hyperlink r:id="rId9" w:history="1">
        <w:r w:rsidRPr="00A332E4">
          <w:rPr>
            <w:rStyle w:val="Collegamentoipertestuale"/>
            <w:rFonts w:ascii="Arial" w:eastAsia="Times New Roman" w:hAnsi="Arial"/>
            <w:sz w:val="20"/>
            <w:szCs w:val="20"/>
            <w:lang w:eastAsia="zh-CN" w:bidi="ar-SA"/>
          </w:rPr>
          <w:t>info@artedamangiare.it</w:t>
        </w:r>
      </w:hyperlink>
      <w:r>
        <w:rPr>
          <w:rFonts w:ascii="Arial" w:eastAsia="Times New Roman" w:hAnsi="Arial"/>
          <w:sz w:val="20"/>
          <w:szCs w:val="20"/>
          <w:lang w:eastAsia="zh-CN" w:bidi="ar-SA"/>
        </w:rPr>
        <w:t>; Tel. 02 39843575</w:t>
      </w:r>
    </w:p>
    <w:p w:rsidR="00056BEB" w:rsidRDefault="00056BEB" w:rsidP="00056BEB">
      <w:pPr>
        <w:ind w:left="3402" w:right="566"/>
        <w:jc w:val="both"/>
        <w:rPr>
          <w:rFonts w:ascii="Arial" w:eastAsia="Times New Roman" w:hAnsi="Arial"/>
          <w:sz w:val="20"/>
          <w:szCs w:val="20"/>
          <w:lang w:eastAsia="zh-CN" w:bidi="ar-SA"/>
        </w:rPr>
      </w:pPr>
      <w:r>
        <w:rPr>
          <w:rFonts w:ascii="Arial" w:eastAsia="Times New Roman" w:hAnsi="Arial"/>
          <w:sz w:val="20"/>
          <w:szCs w:val="20"/>
          <w:lang w:eastAsia="zh-CN" w:bidi="ar-SA"/>
        </w:rPr>
        <w:t xml:space="preserve">Ufficio stampa: </w:t>
      </w:r>
      <w:r w:rsidRPr="003C51F8">
        <w:rPr>
          <w:rFonts w:ascii="Arial" w:hAnsi="Arial"/>
          <w:sz w:val="20"/>
          <w:szCs w:val="20"/>
        </w:rPr>
        <w:t xml:space="preserve">dott.ssa Cinzia Boschiero </w:t>
      </w:r>
      <w:proofErr w:type="spellStart"/>
      <w:r w:rsidRPr="003C51F8">
        <w:rPr>
          <w:rFonts w:ascii="Arial" w:hAnsi="Arial"/>
          <w:sz w:val="20"/>
          <w:szCs w:val="20"/>
        </w:rPr>
        <w:t>E.C.Partners</w:t>
      </w:r>
      <w:proofErr w:type="spellEnd"/>
      <w:r w:rsidRPr="003C51F8">
        <w:rPr>
          <w:rFonts w:ascii="Arial" w:hAnsi="Arial"/>
          <w:sz w:val="20"/>
          <w:szCs w:val="20"/>
        </w:rPr>
        <w:t xml:space="preserve"> tel. 3389282504 </w:t>
      </w:r>
      <w:proofErr w:type="spellStart"/>
      <w:r w:rsidRPr="003C51F8">
        <w:rPr>
          <w:rFonts w:ascii="Arial" w:hAnsi="Arial"/>
          <w:sz w:val="20"/>
          <w:szCs w:val="20"/>
        </w:rPr>
        <w:t>email</w:t>
      </w:r>
      <w:proofErr w:type="spellEnd"/>
      <w:r w:rsidRPr="003C51F8">
        <w:rPr>
          <w:rFonts w:ascii="Arial" w:hAnsi="Arial"/>
          <w:sz w:val="20"/>
          <w:szCs w:val="20"/>
        </w:rPr>
        <w:t>:cinziaboschiero@gmail.com</w:t>
      </w:r>
    </w:p>
    <w:p w:rsidR="00056BEB" w:rsidRPr="00056BEB" w:rsidRDefault="00056BEB" w:rsidP="00056BEB">
      <w:pPr>
        <w:ind w:left="3402" w:right="566"/>
        <w:jc w:val="both"/>
        <w:rPr>
          <w:rFonts w:ascii="Arial" w:hAnsi="Arial"/>
          <w:sz w:val="20"/>
          <w:szCs w:val="20"/>
        </w:rPr>
      </w:pPr>
    </w:p>
    <w:sectPr w:rsidR="00056BEB" w:rsidRPr="00056BEB" w:rsidSect="0024250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FA8" w:rsidRDefault="006B6FA8" w:rsidP="0024250D">
      <w:pPr>
        <w:spacing w:after="0" w:line="240" w:lineRule="auto"/>
      </w:pPr>
      <w:r>
        <w:separator/>
      </w:r>
    </w:p>
  </w:endnote>
  <w:endnote w:type="continuationSeparator" w:id="0">
    <w:p w:rsidR="006B6FA8" w:rsidRDefault="006B6FA8" w:rsidP="0024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24250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24250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24250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FA8" w:rsidRDefault="006B6FA8" w:rsidP="0024250D">
      <w:pPr>
        <w:spacing w:after="0" w:line="240" w:lineRule="auto"/>
      </w:pPr>
      <w:r>
        <w:separator/>
      </w:r>
    </w:p>
  </w:footnote>
  <w:footnote w:type="continuationSeparator" w:id="0">
    <w:p w:rsidR="006B6FA8" w:rsidRDefault="006B6FA8" w:rsidP="0024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FB706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12172" o:spid="_x0000_s2050" type="#_x0000_t75" style="position:absolute;margin-left:0;margin-top:0;width:595.2pt;height:841.65pt;z-index:-251657216;mso-position-horizontal:center;mso-position-horizontal-relative:margin;mso-position-vertical:center;mso-position-vertical-relative:margin" o:allowincell="f">
          <v:imagedata r:id="rId1" o:title="carta intestata 3 festival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FB706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12173" o:spid="_x0000_s2051" type="#_x0000_t75" style="position:absolute;margin-left:0;margin-top:0;width:595.2pt;height:841.65pt;z-index:-251656192;mso-position-horizontal:center;mso-position-horizontal-relative:margin;mso-position-vertical:center;mso-position-vertical-relative:margin" o:allowincell="f">
          <v:imagedata r:id="rId1" o:title="carta intestata 3 festival cop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0D" w:rsidRDefault="00FB706B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812171" o:spid="_x0000_s2049" type="#_x0000_t75" style="position:absolute;margin-left:0;margin-top:0;width:595.2pt;height:841.65pt;z-index:-251658240;mso-position-horizontal:center;mso-position-horizontal-relative:margin;mso-position-vertical:center;mso-position-vertical-relative:margin" o:allowincell="f">
          <v:imagedata r:id="rId1" o:title="carta intestata 3 festival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A0EB6"/>
    <w:multiLevelType w:val="hybridMultilevel"/>
    <w:tmpl w:val="40323122"/>
    <w:lvl w:ilvl="0" w:tplc="0410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1">
    <w:nsid w:val="261F2519"/>
    <w:multiLevelType w:val="hybridMultilevel"/>
    <w:tmpl w:val="5A561BB2"/>
    <w:lvl w:ilvl="0" w:tplc="BD24C076">
      <w:start w:val="1"/>
      <w:numFmt w:val="decimal"/>
      <w:lvlText w:val="%1)"/>
      <w:lvlJc w:val="left"/>
      <w:pPr>
        <w:ind w:left="347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4624" w:hanging="360"/>
      </w:pPr>
    </w:lvl>
    <w:lvl w:ilvl="2" w:tplc="0410001B" w:tentative="1">
      <w:start w:val="1"/>
      <w:numFmt w:val="lowerRoman"/>
      <w:lvlText w:val="%3."/>
      <w:lvlJc w:val="right"/>
      <w:pPr>
        <w:ind w:left="5344" w:hanging="180"/>
      </w:pPr>
    </w:lvl>
    <w:lvl w:ilvl="3" w:tplc="0410000F" w:tentative="1">
      <w:start w:val="1"/>
      <w:numFmt w:val="decimal"/>
      <w:lvlText w:val="%4."/>
      <w:lvlJc w:val="left"/>
      <w:pPr>
        <w:ind w:left="6064" w:hanging="360"/>
      </w:pPr>
    </w:lvl>
    <w:lvl w:ilvl="4" w:tplc="04100019" w:tentative="1">
      <w:start w:val="1"/>
      <w:numFmt w:val="lowerLetter"/>
      <w:lvlText w:val="%5."/>
      <w:lvlJc w:val="left"/>
      <w:pPr>
        <w:ind w:left="6784" w:hanging="360"/>
      </w:pPr>
    </w:lvl>
    <w:lvl w:ilvl="5" w:tplc="0410001B" w:tentative="1">
      <w:start w:val="1"/>
      <w:numFmt w:val="lowerRoman"/>
      <w:lvlText w:val="%6."/>
      <w:lvlJc w:val="right"/>
      <w:pPr>
        <w:ind w:left="7504" w:hanging="180"/>
      </w:pPr>
    </w:lvl>
    <w:lvl w:ilvl="6" w:tplc="0410000F" w:tentative="1">
      <w:start w:val="1"/>
      <w:numFmt w:val="decimal"/>
      <w:lvlText w:val="%7."/>
      <w:lvlJc w:val="left"/>
      <w:pPr>
        <w:ind w:left="8224" w:hanging="360"/>
      </w:pPr>
    </w:lvl>
    <w:lvl w:ilvl="7" w:tplc="04100019" w:tentative="1">
      <w:start w:val="1"/>
      <w:numFmt w:val="lowerLetter"/>
      <w:lvlText w:val="%8."/>
      <w:lvlJc w:val="left"/>
      <w:pPr>
        <w:ind w:left="8944" w:hanging="360"/>
      </w:pPr>
    </w:lvl>
    <w:lvl w:ilvl="8" w:tplc="0410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2">
    <w:nsid w:val="32B62993"/>
    <w:multiLevelType w:val="hybridMultilevel"/>
    <w:tmpl w:val="7CBCB35C"/>
    <w:lvl w:ilvl="0" w:tplc="2D1E379C">
      <w:numFmt w:val="bullet"/>
      <w:lvlText w:val="-"/>
      <w:lvlJc w:val="left"/>
      <w:pPr>
        <w:ind w:left="3697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1882"/>
    <w:rsid w:val="00056BEB"/>
    <w:rsid w:val="0007451B"/>
    <w:rsid w:val="000A19D2"/>
    <w:rsid w:val="000C2A6B"/>
    <w:rsid w:val="000F3177"/>
    <w:rsid w:val="00102F4C"/>
    <w:rsid w:val="001506C7"/>
    <w:rsid w:val="001A3CDD"/>
    <w:rsid w:val="001F16E1"/>
    <w:rsid w:val="002347FE"/>
    <w:rsid w:val="0024250D"/>
    <w:rsid w:val="00280212"/>
    <w:rsid w:val="002C3817"/>
    <w:rsid w:val="002D0EA6"/>
    <w:rsid w:val="00315546"/>
    <w:rsid w:val="003400B6"/>
    <w:rsid w:val="00353421"/>
    <w:rsid w:val="003C7989"/>
    <w:rsid w:val="003E3821"/>
    <w:rsid w:val="003E5266"/>
    <w:rsid w:val="00401D48"/>
    <w:rsid w:val="00413B9E"/>
    <w:rsid w:val="00427E7E"/>
    <w:rsid w:val="004844AF"/>
    <w:rsid w:val="004B3F32"/>
    <w:rsid w:val="004B6D15"/>
    <w:rsid w:val="004C7C4B"/>
    <w:rsid w:val="005309BB"/>
    <w:rsid w:val="005C0E2F"/>
    <w:rsid w:val="005E3638"/>
    <w:rsid w:val="005E6152"/>
    <w:rsid w:val="005E7916"/>
    <w:rsid w:val="005F11E0"/>
    <w:rsid w:val="00631FA9"/>
    <w:rsid w:val="00654AE6"/>
    <w:rsid w:val="006953F4"/>
    <w:rsid w:val="006B50BE"/>
    <w:rsid w:val="006B5F88"/>
    <w:rsid w:val="006B6FA8"/>
    <w:rsid w:val="006D6EC9"/>
    <w:rsid w:val="0071136A"/>
    <w:rsid w:val="00723267"/>
    <w:rsid w:val="00732B3D"/>
    <w:rsid w:val="007462F7"/>
    <w:rsid w:val="00753C34"/>
    <w:rsid w:val="00766231"/>
    <w:rsid w:val="007746B6"/>
    <w:rsid w:val="007C5C70"/>
    <w:rsid w:val="007C6A50"/>
    <w:rsid w:val="00893591"/>
    <w:rsid w:val="00915EC9"/>
    <w:rsid w:val="00931882"/>
    <w:rsid w:val="00957BE4"/>
    <w:rsid w:val="00991D2D"/>
    <w:rsid w:val="009B0E97"/>
    <w:rsid w:val="009D494C"/>
    <w:rsid w:val="009F6933"/>
    <w:rsid w:val="00A12668"/>
    <w:rsid w:val="00A679BD"/>
    <w:rsid w:val="00A83151"/>
    <w:rsid w:val="00AA551C"/>
    <w:rsid w:val="00AE7C2A"/>
    <w:rsid w:val="00AF345B"/>
    <w:rsid w:val="00B47213"/>
    <w:rsid w:val="00B806F2"/>
    <w:rsid w:val="00B83A77"/>
    <w:rsid w:val="00B97859"/>
    <w:rsid w:val="00BE2233"/>
    <w:rsid w:val="00BE53CF"/>
    <w:rsid w:val="00BF35F7"/>
    <w:rsid w:val="00C20B36"/>
    <w:rsid w:val="00C25839"/>
    <w:rsid w:val="00C25EEB"/>
    <w:rsid w:val="00C804DA"/>
    <w:rsid w:val="00C877CF"/>
    <w:rsid w:val="00CA517A"/>
    <w:rsid w:val="00CA5362"/>
    <w:rsid w:val="00CC1AC3"/>
    <w:rsid w:val="00CC5632"/>
    <w:rsid w:val="00CD2A57"/>
    <w:rsid w:val="00CD2CDF"/>
    <w:rsid w:val="00D24EE3"/>
    <w:rsid w:val="00D75F13"/>
    <w:rsid w:val="00D92EBC"/>
    <w:rsid w:val="00DC5D97"/>
    <w:rsid w:val="00E56BB5"/>
    <w:rsid w:val="00E76AA5"/>
    <w:rsid w:val="00E857F4"/>
    <w:rsid w:val="00E92A48"/>
    <w:rsid w:val="00E978C7"/>
    <w:rsid w:val="00F0248D"/>
    <w:rsid w:val="00F552CB"/>
    <w:rsid w:val="00F57A6F"/>
    <w:rsid w:val="00FB5EC9"/>
    <w:rsid w:val="00FB706B"/>
    <w:rsid w:val="00FC6B2A"/>
    <w:rsid w:val="00FD2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2A6B"/>
    <w:rPr>
      <w:rFonts w:ascii="Calibri" w:eastAsia="PMingLiU" w:hAnsi="Calibri" w:cs="Arial"/>
      <w:lang w:eastAsia="zh-TW"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250D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250D"/>
  </w:style>
  <w:style w:type="paragraph" w:styleId="Pidipagina">
    <w:name w:val="footer"/>
    <w:basedOn w:val="Normale"/>
    <w:link w:val="PidipaginaCarattere"/>
    <w:uiPriority w:val="99"/>
    <w:semiHidden/>
    <w:unhideWhenUsed/>
    <w:rsid w:val="0024250D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250D"/>
  </w:style>
  <w:style w:type="paragraph" w:styleId="IndirizzoHTML">
    <w:name w:val="HTML Address"/>
    <w:basedOn w:val="Normale"/>
    <w:link w:val="IndirizzoHTMLCarattere"/>
    <w:uiPriority w:val="99"/>
    <w:unhideWhenUsed/>
    <w:rsid w:val="0024250D"/>
    <w:pPr>
      <w:spacing w:after="0" w:line="240" w:lineRule="auto"/>
    </w:pPr>
    <w:rPr>
      <w:rFonts w:ascii="Times" w:eastAsiaTheme="minorHAnsi" w:hAnsi="Times" w:cs="Times"/>
      <w:sz w:val="24"/>
      <w:szCs w:val="24"/>
      <w:lang w:eastAsia="it-IT" w:bidi="ar-SA"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rsid w:val="0024250D"/>
    <w:rPr>
      <w:rFonts w:ascii="Times" w:hAnsi="Times" w:cs="Times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425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 w:bidi="ar-SA"/>
    </w:rPr>
  </w:style>
  <w:style w:type="character" w:styleId="Collegamentoipertestuale">
    <w:name w:val="Hyperlink"/>
    <w:basedOn w:val="Carpredefinitoparagrafo"/>
    <w:uiPriority w:val="99"/>
    <w:unhideWhenUsed/>
    <w:rsid w:val="0024250D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24250D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 w:bidi="ar-SA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4250D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Carpredefinitoparagrafo"/>
    <w:rsid w:val="0024250D"/>
  </w:style>
  <w:style w:type="paragraph" w:customStyle="1" w:styleId="Default">
    <w:name w:val="Default"/>
    <w:rsid w:val="00CD2C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edamangiar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artedamangiare.i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py\Desktop\Programma%20Breve%203&#176;%20Festiva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DAA4C-4B53-4282-8550-C757EE0E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Programma Breve 3° Festival</Template>
  <TotalTime>12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topy</dc:creator>
  <cp:lastModifiedBy>artedamangiare</cp:lastModifiedBy>
  <cp:revision>5</cp:revision>
  <cp:lastPrinted>2017-04-29T13:49:00Z</cp:lastPrinted>
  <dcterms:created xsi:type="dcterms:W3CDTF">2017-04-29T13:48:00Z</dcterms:created>
  <dcterms:modified xsi:type="dcterms:W3CDTF">2017-04-29T14:00:00Z</dcterms:modified>
</cp:coreProperties>
</file>