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157" w:rsidRPr="00813841" w:rsidRDefault="003A0B50" w:rsidP="00813841">
      <w:pPr>
        <w:ind w:left="3402"/>
        <w:jc w:val="center"/>
        <w:rPr>
          <w:rFonts w:ascii="Arial" w:hAnsi="Arial" w:cs="Arial"/>
          <w:b/>
          <w:color w:val="FF0000"/>
          <w:sz w:val="20"/>
          <w:szCs w:val="20"/>
        </w:rPr>
      </w:pPr>
      <w:r>
        <w:rPr>
          <w:rFonts w:ascii="Arial" w:hAnsi="Arial" w:cs="Arial"/>
          <w:b/>
          <w:noProof/>
          <w:color w:val="FF0000"/>
          <w:sz w:val="20"/>
          <w:szCs w:val="20"/>
          <w:lang w:eastAsia="it-IT"/>
        </w:rPr>
        <w:drawing>
          <wp:inline distT="0" distB="0" distL="0" distR="0">
            <wp:extent cx="3784258" cy="1119609"/>
            <wp:effectExtent l="19050" t="0" r="6692" b="0"/>
            <wp:docPr id="1" name="Immagine 0" descr="logo DepurArt Lab Gall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purArt Lab Gallery.jpg"/>
                    <pic:cNvPicPr/>
                  </pic:nvPicPr>
                  <pic:blipFill>
                    <a:blip r:embed="rId7" cstate="print"/>
                    <a:stretch>
                      <a:fillRect/>
                    </a:stretch>
                  </pic:blipFill>
                  <pic:spPr>
                    <a:xfrm>
                      <a:off x="0" y="0"/>
                      <a:ext cx="3794738" cy="1122710"/>
                    </a:xfrm>
                    <a:prstGeom prst="rect">
                      <a:avLst/>
                    </a:prstGeom>
                  </pic:spPr>
                </pic:pic>
              </a:graphicData>
            </a:graphic>
          </wp:inline>
        </w:drawing>
      </w:r>
    </w:p>
    <w:p w:rsidR="00C27B85" w:rsidRDefault="00227674" w:rsidP="00227674">
      <w:pPr>
        <w:ind w:left="3402"/>
        <w:jc w:val="center"/>
        <w:rPr>
          <w:rFonts w:ascii="Arial" w:eastAsia="Calibri" w:hAnsi="Arial" w:cs="Arial"/>
          <w:b/>
          <w:i/>
          <w:color w:val="00B050"/>
          <w:sz w:val="24"/>
          <w:szCs w:val="24"/>
        </w:rPr>
      </w:pPr>
      <w:r w:rsidRPr="006F0FEA">
        <w:rPr>
          <w:rFonts w:ascii="Arial" w:eastAsia="Calibri" w:hAnsi="Arial" w:cs="Arial"/>
          <w:b/>
          <w:i/>
          <w:color w:val="00B050"/>
          <w:sz w:val="24"/>
          <w:szCs w:val="24"/>
        </w:rPr>
        <w:t>11 maggio</w:t>
      </w:r>
      <w:r w:rsidR="00C27B85">
        <w:rPr>
          <w:rFonts w:ascii="Arial" w:eastAsia="Calibri" w:hAnsi="Arial" w:cs="Arial"/>
          <w:b/>
          <w:i/>
          <w:color w:val="00B050"/>
          <w:sz w:val="24"/>
          <w:szCs w:val="24"/>
        </w:rPr>
        <w:t xml:space="preserve"> 2014, ore 10.00</w:t>
      </w:r>
      <w:r w:rsidRPr="006F0FEA">
        <w:rPr>
          <w:rFonts w:ascii="Arial" w:eastAsia="Calibri" w:hAnsi="Arial" w:cs="Arial"/>
          <w:b/>
          <w:i/>
          <w:color w:val="00B050"/>
          <w:sz w:val="24"/>
          <w:szCs w:val="24"/>
        </w:rPr>
        <w:t xml:space="preserve"> </w:t>
      </w:r>
    </w:p>
    <w:p w:rsidR="00227674" w:rsidRDefault="00227674" w:rsidP="00227674">
      <w:pPr>
        <w:ind w:left="3402"/>
        <w:jc w:val="center"/>
        <w:rPr>
          <w:rFonts w:ascii="Arial" w:eastAsia="Calibri" w:hAnsi="Arial" w:cs="Arial"/>
          <w:b/>
          <w:i/>
          <w:color w:val="00B050"/>
          <w:sz w:val="24"/>
          <w:szCs w:val="24"/>
        </w:rPr>
      </w:pPr>
      <w:r w:rsidRPr="006F0FEA">
        <w:rPr>
          <w:rFonts w:ascii="Arial" w:eastAsia="Calibri" w:hAnsi="Arial" w:cs="Arial"/>
          <w:b/>
          <w:i/>
          <w:color w:val="00B050"/>
          <w:sz w:val="24"/>
          <w:szCs w:val="24"/>
        </w:rPr>
        <w:t xml:space="preserve"> </w:t>
      </w:r>
      <w:r>
        <w:rPr>
          <w:rFonts w:ascii="Arial" w:eastAsia="Calibri" w:hAnsi="Arial" w:cs="Arial"/>
          <w:b/>
          <w:i/>
          <w:color w:val="00B050"/>
          <w:sz w:val="24"/>
          <w:szCs w:val="24"/>
        </w:rPr>
        <w:t>Dep</w:t>
      </w:r>
      <w:r w:rsidR="00C27B85">
        <w:rPr>
          <w:rFonts w:ascii="Arial" w:eastAsia="Calibri" w:hAnsi="Arial" w:cs="Arial"/>
          <w:b/>
          <w:i/>
          <w:color w:val="00B050"/>
          <w:sz w:val="24"/>
          <w:szCs w:val="24"/>
        </w:rPr>
        <w:t>urArt Lab Gallery, III Raccolto</w:t>
      </w:r>
    </w:p>
    <w:p w:rsidR="00227674" w:rsidRDefault="00227674" w:rsidP="00227674">
      <w:pPr>
        <w:ind w:left="3402"/>
        <w:jc w:val="center"/>
        <w:rPr>
          <w:rFonts w:ascii="Arial" w:eastAsia="Calibri" w:hAnsi="Arial" w:cs="Arial"/>
          <w:b/>
          <w:i/>
          <w:color w:val="00B050"/>
          <w:sz w:val="24"/>
          <w:szCs w:val="24"/>
        </w:rPr>
      </w:pPr>
      <w:r>
        <w:rPr>
          <w:rFonts w:ascii="Arial" w:eastAsia="Calibri" w:hAnsi="Arial" w:cs="Arial"/>
          <w:b/>
          <w:i/>
          <w:color w:val="00B050"/>
          <w:sz w:val="24"/>
          <w:szCs w:val="24"/>
        </w:rPr>
        <w:t>Depuratore di Milano Nosedo, via San Dionigi 90 Milano.</w:t>
      </w:r>
    </w:p>
    <w:p w:rsidR="00227674" w:rsidRDefault="00227674" w:rsidP="00227674">
      <w:pPr>
        <w:ind w:left="3402"/>
        <w:jc w:val="both"/>
        <w:rPr>
          <w:rFonts w:ascii="Arial" w:eastAsia="Calibri" w:hAnsi="Arial" w:cs="Arial"/>
          <w:b/>
          <w:i/>
          <w:color w:val="00B050"/>
          <w:sz w:val="24"/>
          <w:szCs w:val="24"/>
        </w:rPr>
      </w:pPr>
    </w:p>
    <w:p w:rsidR="002055D2" w:rsidRDefault="00C27B85" w:rsidP="00E15157">
      <w:pPr>
        <w:ind w:left="3402"/>
        <w:jc w:val="both"/>
        <w:rPr>
          <w:rFonts w:ascii="Arial" w:hAnsi="Arial" w:cs="Arial"/>
          <w:sz w:val="20"/>
          <w:szCs w:val="20"/>
        </w:rPr>
      </w:pPr>
      <w:r>
        <w:rPr>
          <w:rFonts w:ascii="Arial" w:hAnsi="Arial" w:cs="Arial"/>
          <w:sz w:val="20"/>
          <w:szCs w:val="20"/>
        </w:rPr>
        <w:t>Il giorno 11 maggio alle ore 10.00 s</w:t>
      </w:r>
      <w:r w:rsidR="00227674" w:rsidRPr="00813841">
        <w:rPr>
          <w:rFonts w:ascii="Arial" w:hAnsi="Arial" w:cs="Arial"/>
          <w:sz w:val="20"/>
          <w:szCs w:val="20"/>
        </w:rPr>
        <w:t>i terrà la presentazione degli Orti d’Arte protagonisti della III edizione di DepurArt Lab Gallery, galleria – laboratorio sperimentale d’arte condotto da Arte da mangiare mangiare Arte all’interno del Depuratore di Milano Nosedo.</w:t>
      </w:r>
    </w:p>
    <w:p w:rsidR="00C27B85" w:rsidRDefault="00C27B85" w:rsidP="00E15157">
      <w:pPr>
        <w:ind w:left="3402"/>
        <w:jc w:val="both"/>
        <w:rPr>
          <w:rFonts w:ascii="Arial" w:hAnsi="Arial" w:cs="Arial"/>
          <w:sz w:val="20"/>
          <w:szCs w:val="20"/>
        </w:rPr>
      </w:pPr>
    </w:p>
    <w:p w:rsidR="00C27B85" w:rsidRPr="00C27B85" w:rsidRDefault="00C27B85" w:rsidP="00C27B85">
      <w:pPr>
        <w:ind w:left="3402"/>
        <w:jc w:val="both"/>
        <w:rPr>
          <w:rFonts w:ascii="Arial" w:hAnsi="Arial" w:cs="Arial"/>
          <w:i/>
          <w:sz w:val="20"/>
          <w:szCs w:val="20"/>
        </w:rPr>
      </w:pPr>
      <w:r w:rsidRPr="00C27B85">
        <w:rPr>
          <w:rFonts w:ascii="Arial" w:hAnsi="Arial" w:cs="Arial"/>
          <w:i/>
          <w:sz w:val="20"/>
          <w:szCs w:val="20"/>
        </w:rPr>
        <w:t xml:space="preserve">La sfida ciclica dell’evento che in questa  edizione 2014 amalgama acqua e terra, i materiali primordiali di un’arte coroplastica, è, si potrebbe dire, una sfida epica. Forse alla ricerca dei valori e delle funzioni primigenie dell’arte. Oppure,  per superare quel senso dell’orrore che Walter Benjamin vincolava alle opere d’arte e alla testimonianza della creatività umana ad esse legata. L’aura spirituale e la forza espressiva di ogni esplicitazione dell’arte contemporanea depurata dalle scorie del marketing può in ogni caso “ridare un senso alla parola umanismo”, per dirla con il Martin Eidegger (Brief uber den “Humanismus”, dicembre 1946). </w:t>
      </w:r>
    </w:p>
    <w:p w:rsidR="00C27B85" w:rsidRPr="00C27B85" w:rsidRDefault="00C27B85" w:rsidP="00C27B85">
      <w:pPr>
        <w:ind w:left="3402"/>
        <w:jc w:val="right"/>
        <w:rPr>
          <w:rFonts w:ascii="Arial" w:hAnsi="Arial" w:cs="Arial"/>
          <w:i/>
          <w:sz w:val="20"/>
          <w:szCs w:val="20"/>
        </w:rPr>
      </w:pPr>
      <w:r w:rsidRPr="00C27B85">
        <w:rPr>
          <w:rFonts w:ascii="Arial" w:hAnsi="Arial" w:cs="Arial"/>
          <w:i/>
          <w:sz w:val="20"/>
          <w:szCs w:val="20"/>
        </w:rPr>
        <w:t>Rolando Bellini</w:t>
      </w:r>
    </w:p>
    <w:p w:rsidR="00C27B85" w:rsidRDefault="00C27B85" w:rsidP="00C27B85">
      <w:pPr>
        <w:jc w:val="both"/>
        <w:rPr>
          <w:rFonts w:ascii="Arial" w:hAnsi="Arial" w:cs="Arial"/>
          <w:sz w:val="20"/>
          <w:szCs w:val="20"/>
        </w:rPr>
      </w:pPr>
    </w:p>
    <w:p w:rsidR="00C27B85" w:rsidRPr="008A1B84" w:rsidRDefault="00C27B85" w:rsidP="00C27B85">
      <w:pPr>
        <w:ind w:left="3402"/>
        <w:jc w:val="both"/>
        <w:rPr>
          <w:rFonts w:ascii="Arial" w:hAnsi="Arial" w:cs="Arial"/>
          <w:sz w:val="20"/>
          <w:szCs w:val="20"/>
        </w:rPr>
      </w:pPr>
      <w:r w:rsidRPr="00C27B85">
        <w:rPr>
          <w:rFonts w:ascii="Arial" w:hAnsi="Arial" w:cs="Arial"/>
          <w:b/>
          <w:sz w:val="20"/>
          <w:szCs w:val="20"/>
        </w:rPr>
        <w:t>La location</w:t>
      </w:r>
      <w:r w:rsidRPr="008A1B84">
        <w:rPr>
          <w:rFonts w:ascii="Arial" w:hAnsi="Arial" w:cs="Arial"/>
          <w:sz w:val="20"/>
          <w:szCs w:val="20"/>
        </w:rPr>
        <w:t xml:space="preserve"> è d’eccellenza: il Depuratore di Nosedo, primo e più grande impianto di trattamento delle acque reflue della città di Milano. Sorge a sud est della città, in un’area compresa tra la città costruita e la vasta fascia irrigua che si estende a sud nei pressi dell’Abbazia di Chiaravalle, nel cuore della Valle dei Monaci e del Parco Agricolo Sud.</w:t>
      </w:r>
    </w:p>
    <w:p w:rsidR="00C27B85" w:rsidRDefault="00C27B85" w:rsidP="00C27B85">
      <w:pPr>
        <w:ind w:left="3402"/>
        <w:jc w:val="both"/>
        <w:rPr>
          <w:rFonts w:ascii="Arial" w:hAnsi="Arial" w:cs="Arial"/>
          <w:sz w:val="20"/>
          <w:szCs w:val="20"/>
        </w:rPr>
      </w:pPr>
      <w:r w:rsidRPr="008A1B84">
        <w:rPr>
          <w:rFonts w:ascii="Arial" w:hAnsi="Arial" w:cs="Arial"/>
          <w:sz w:val="20"/>
          <w:szCs w:val="20"/>
        </w:rPr>
        <w:t>Con DepurArt Lab Gallery l’arte e la sperimentazione si spostano in azienda: “ospiti” d’eccezione dell’impianto di depurazione Nosedo, impianto leader nel riutilizzo agricolo delle acque di depurazione.</w:t>
      </w:r>
    </w:p>
    <w:p w:rsidR="00C27B85" w:rsidRPr="008A1B84" w:rsidRDefault="00C27B85" w:rsidP="00C27B85">
      <w:pPr>
        <w:ind w:left="3402"/>
        <w:jc w:val="both"/>
        <w:rPr>
          <w:rFonts w:ascii="Arial" w:hAnsi="Arial" w:cs="Arial"/>
          <w:sz w:val="20"/>
          <w:szCs w:val="20"/>
        </w:rPr>
      </w:pPr>
      <w:r w:rsidRPr="00C27B85">
        <w:rPr>
          <w:rFonts w:ascii="Arial" w:hAnsi="Arial" w:cs="Arial"/>
          <w:b/>
          <w:sz w:val="20"/>
          <w:szCs w:val="20"/>
        </w:rPr>
        <w:t>L’obiettivo</w:t>
      </w:r>
      <w:r w:rsidRPr="008A1B84">
        <w:rPr>
          <w:rFonts w:ascii="Arial" w:hAnsi="Arial" w:cs="Arial"/>
          <w:sz w:val="20"/>
          <w:szCs w:val="20"/>
        </w:rPr>
        <w:t xml:space="preserve"> è quello di far diventare DepurArt Lab Gallery un punto di riferimento artistico e culturale all’interno di un territorio ricco di valori paesaggistici e antropologici: l’antica valle dei monaci, territorio che ha legato la sua storia al lungo lavoro di bonifica e riorganizzazione territoriale operato dai monaci cistercensi dell’Abbazia di Chiaravalle.                                                                                                                                                                    </w:t>
      </w:r>
    </w:p>
    <w:p w:rsidR="00C27B85" w:rsidRDefault="00C27B85" w:rsidP="00C27B85">
      <w:pPr>
        <w:ind w:left="3402"/>
        <w:jc w:val="both"/>
        <w:rPr>
          <w:rFonts w:ascii="Arial" w:hAnsi="Arial" w:cs="Arial"/>
          <w:sz w:val="20"/>
          <w:szCs w:val="20"/>
        </w:rPr>
      </w:pPr>
      <w:r w:rsidRPr="008A1B84">
        <w:rPr>
          <w:rFonts w:ascii="Arial" w:hAnsi="Arial" w:cs="Arial"/>
          <w:sz w:val="20"/>
          <w:szCs w:val="20"/>
        </w:rPr>
        <w:t>Un laboratorio dove le creazioni artistiche dialogano con il paesaggio circostante e la sua storia, l’architettura e l’eccellenza tecnologica che il centro di depurazione rappresenta, ri-scoprendo un diretto contatto con il pubblico che è anche nuova esperienza di fruizione dell’arte.</w:t>
      </w:r>
    </w:p>
    <w:p w:rsidR="00C27B85" w:rsidRPr="008A1B84" w:rsidRDefault="00C27B85" w:rsidP="00C27B85">
      <w:pPr>
        <w:ind w:left="3402"/>
        <w:jc w:val="both"/>
        <w:rPr>
          <w:rFonts w:ascii="Arial" w:hAnsi="Arial" w:cs="Arial"/>
          <w:sz w:val="20"/>
          <w:szCs w:val="20"/>
        </w:rPr>
      </w:pPr>
    </w:p>
    <w:p w:rsidR="00813841" w:rsidRDefault="00813841" w:rsidP="00C27B85">
      <w:pPr>
        <w:tabs>
          <w:tab w:val="left" w:pos="2410"/>
          <w:tab w:val="left" w:pos="3402"/>
        </w:tabs>
        <w:ind w:left="3402"/>
        <w:jc w:val="both"/>
      </w:pPr>
      <w:r w:rsidRPr="00C27B85">
        <w:rPr>
          <w:rFonts w:ascii="Arial" w:hAnsi="Arial" w:cs="Arial"/>
          <w:b/>
          <w:sz w:val="20"/>
          <w:szCs w:val="20"/>
        </w:rPr>
        <w:t>F</w:t>
      </w:r>
      <w:r w:rsidR="00C27B85" w:rsidRPr="00C27B85">
        <w:rPr>
          <w:rFonts w:ascii="Arial" w:hAnsi="Arial" w:cs="Arial"/>
          <w:b/>
          <w:sz w:val="20"/>
          <w:szCs w:val="20"/>
        </w:rPr>
        <w:t>ra gli artisti</w:t>
      </w:r>
      <w:r w:rsidR="00C27B85">
        <w:rPr>
          <w:rFonts w:ascii="Arial" w:hAnsi="Arial" w:cs="Arial"/>
          <w:sz w:val="20"/>
          <w:szCs w:val="20"/>
        </w:rPr>
        <w:t xml:space="preserve"> protagonisti della III edizione</w:t>
      </w:r>
      <w:r>
        <w:rPr>
          <w:rFonts w:ascii="Arial" w:hAnsi="Arial" w:cs="Arial"/>
          <w:sz w:val="20"/>
          <w:szCs w:val="20"/>
        </w:rPr>
        <w:t xml:space="preserve">: </w:t>
      </w:r>
      <w:r>
        <w:t>Mario  BORGESE,  Silvia  CAPILUPPI,   DaDe, DAMSS, Salvatore FIORI,  Alessandra  FINZI  e  Gianni E. A. MARUSSI, Maurizio GABBANA,</w:t>
      </w:r>
      <w:r w:rsidR="00C27B85">
        <w:t xml:space="preserve"> </w:t>
      </w:r>
      <w:r>
        <w:t xml:space="preserve">Claudio GASPARINI, Roberto GHIONI  e  Niccolò PIRRI ARDIZZONI,  Daniela  GORLA, Damoon KESHAVARTZ,  Isa LAVI GIACCONI,  Pino LIA,  Carlo  MALANDRA  e  Serena ROSSI,  Pierluigi MEDA,  Nives  MERCASSOLI,  Lucio   PERNA,  Mari Jana PERVAN,  Vito ROMANAZZI,  Stefany SAVINO     e   </w:t>
      </w:r>
      <w:r w:rsidR="00C27B85">
        <w:t xml:space="preserve"> Alban   MET-HASANI,    Stefano </w:t>
      </w:r>
      <w:r>
        <w:t>SODDU,</w:t>
      </w:r>
      <w:r w:rsidR="00844C39">
        <w:t xml:space="preserve"> </w:t>
      </w:r>
      <w:r>
        <w:t xml:space="preserve"> Franz STAEHLER, STUDIO  PACE10,</w:t>
      </w:r>
      <w:r w:rsidR="00844C39">
        <w:t xml:space="preserve"> topylabrys,  </w:t>
      </w:r>
      <w:r>
        <w:t>Micaela TORNAGHI,   Monika  WOLF, Paola ZAN</w:t>
      </w:r>
      <w:r w:rsidR="00C27B85">
        <w:t>.</w:t>
      </w:r>
    </w:p>
    <w:p w:rsidR="00C27B85" w:rsidRDefault="00C27B85" w:rsidP="00C27B85">
      <w:pPr>
        <w:tabs>
          <w:tab w:val="left" w:pos="2410"/>
          <w:tab w:val="left" w:pos="3402"/>
        </w:tabs>
        <w:ind w:left="3402"/>
        <w:jc w:val="both"/>
      </w:pPr>
    </w:p>
    <w:p w:rsidR="00BB7A4F" w:rsidRDefault="00BB7A4F" w:rsidP="00C27B85">
      <w:pPr>
        <w:tabs>
          <w:tab w:val="left" w:pos="2410"/>
          <w:tab w:val="left" w:pos="3402"/>
        </w:tabs>
        <w:ind w:left="3402"/>
        <w:jc w:val="both"/>
      </w:pPr>
    </w:p>
    <w:p w:rsidR="00BB7A4F" w:rsidRDefault="00BB7A4F" w:rsidP="00C27B85">
      <w:pPr>
        <w:tabs>
          <w:tab w:val="left" w:pos="2410"/>
          <w:tab w:val="left" w:pos="3402"/>
        </w:tabs>
        <w:ind w:left="3402"/>
        <w:jc w:val="both"/>
      </w:pPr>
    </w:p>
    <w:p w:rsidR="00BB7A4F" w:rsidRDefault="00BB7A4F" w:rsidP="00C27B85">
      <w:pPr>
        <w:tabs>
          <w:tab w:val="left" w:pos="2410"/>
          <w:tab w:val="left" w:pos="3402"/>
        </w:tabs>
        <w:ind w:left="3402"/>
        <w:jc w:val="both"/>
      </w:pPr>
    </w:p>
    <w:p w:rsidR="00BB7A4F" w:rsidRDefault="00BB7A4F" w:rsidP="00C27B85">
      <w:pPr>
        <w:tabs>
          <w:tab w:val="left" w:pos="2410"/>
          <w:tab w:val="left" w:pos="3402"/>
        </w:tabs>
        <w:ind w:left="3402"/>
        <w:jc w:val="both"/>
      </w:pPr>
    </w:p>
    <w:p w:rsidR="00BB7A4F" w:rsidRDefault="00BB7A4F" w:rsidP="00C27B85">
      <w:pPr>
        <w:tabs>
          <w:tab w:val="left" w:pos="2410"/>
          <w:tab w:val="left" w:pos="3402"/>
        </w:tabs>
        <w:ind w:left="3402"/>
        <w:jc w:val="both"/>
      </w:pPr>
    </w:p>
    <w:p w:rsidR="00BB7A4F" w:rsidRDefault="00BB7A4F" w:rsidP="00C27B85">
      <w:pPr>
        <w:tabs>
          <w:tab w:val="left" w:pos="2410"/>
          <w:tab w:val="left" w:pos="3402"/>
        </w:tabs>
        <w:ind w:left="3402"/>
        <w:jc w:val="both"/>
      </w:pPr>
    </w:p>
    <w:p w:rsidR="00BB7A4F" w:rsidRDefault="00BB7A4F" w:rsidP="00C27B85">
      <w:pPr>
        <w:tabs>
          <w:tab w:val="left" w:pos="2410"/>
          <w:tab w:val="left" w:pos="3402"/>
        </w:tabs>
        <w:ind w:left="3402"/>
        <w:jc w:val="both"/>
      </w:pPr>
    </w:p>
    <w:p w:rsidR="00E4572F" w:rsidRDefault="00E4572F" w:rsidP="00BB7A4F">
      <w:pPr>
        <w:tabs>
          <w:tab w:val="left" w:pos="2410"/>
          <w:tab w:val="left" w:pos="3402"/>
        </w:tabs>
        <w:ind w:left="3402"/>
        <w:jc w:val="both"/>
      </w:pPr>
    </w:p>
    <w:p w:rsidR="00E4572F" w:rsidRDefault="00E4572F" w:rsidP="00BB7A4F">
      <w:pPr>
        <w:tabs>
          <w:tab w:val="left" w:pos="2410"/>
          <w:tab w:val="left" w:pos="3402"/>
        </w:tabs>
        <w:ind w:left="3402"/>
        <w:jc w:val="both"/>
      </w:pPr>
    </w:p>
    <w:p w:rsidR="00E4572F" w:rsidRDefault="00E4572F" w:rsidP="00BB7A4F">
      <w:pPr>
        <w:tabs>
          <w:tab w:val="left" w:pos="2410"/>
          <w:tab w:val="left" w:pos="3402"/>
        </w:tabs>
        <w:ind w:left="3402"/>
        <w:jc w:val="both"/>
      </w:pPr>
    </w:p>
    <w:p w:rsidR="00C27B85" w:rsidRDefault="00C27B85" w:rsidP="00BB7A4F">
      <w:pPr>
        <w:tabs>
          <w:tab w:val="left" w:pos="2410"/>
          <w:tab w:val="left" w:pos="3402"/>
        </w:tabs>
        <w:ind w:left="3402"/>
        <w:jc w:val="both"/>
      </w:pPr>
      <w:r>
        <w:t>Questo il programma della mattinata:</w:t>
      </w:r>
    </w:p>
    <w:p w:rsidR="00BB7A4F" w:rsidRDefault="00BB7A4F" w:rsidP="00BB7A4F">
      <w:pPr>
        <w:tabs>
          <w:tab w:val="left" w:pos="2410"/>
          <w:tab w:val="left" w:pos="3402"/>
        </w:tabs>
        <w:ind w:left="3402"/>
        <w:jc w:val="both"/>
      </w:pPr>
    </w:p>
    <w:p w:rsidR="00C27B85" w:rsidRDefault="00C27B85" w:rsidP="00C27B85">
      <w:pPr>
        <w:tabs>
          <w:tab w:val="left" w:pos="2410"/>
          <w:tab w:val="left" w:pos="3402"/>
        </w:tabs>
        <w:ind w:left="3402"/>
        <w:jc w:val="both"/>
      </w:pPr>
      <w:r>
        <w:t>Ore 10.00: Presentazione degli Orti d’Arte con il Presidente del Depuratore di Milano Nosedo Roberto Mazzini, tutti gli amici della Valle dei Monaci e i partecipanti alla Marcia Ecologica “Insieme”.</w:t>
      </w:r>
    </w:p>
    <w:p w:rsidR="00BB7A4F" w:rsidRDefault="00BB7A4F" w:rsidP="00C27B85">
      <w:pPr>
        <w:tabs>
          <w:tab w:val="left" w:pos="2410"/>
          <w:tab w:val="left" w:pos="3402"/>
        </w:tabs>
        <w:ind w:left="3402"/>
        <w:jc w:val="both"/>
      </w:pPr>
    </w:p>
    <w:p w:rsidR="00BB7A4F" w:rsidRDefault="00BB7A4F" w:rsidP="00C27B85">
      <w:pPr>
        <w:tabs>
          <w:tab w:val="left" w:pos="2410"/>
          <w:tab w:val="left" w:pos="3402"/>
        </w:tabs>
        <w:ind w:left="3402"/>
        <w:jc w:val="both"/>
      </w:pPr>
      <w:r>
        <w:t>Ore 10.30: Yoga e meditazione con l’artista Silvia Capiluppi.</w:t>
      </w:r>
    </w:p>
    <w:p w:rsidR="00BB7A4F" w:rsidRDefault="00BB7A4F" w:rsidP="00C27B85">
      <w:pPr>
        <w:tabs>
          <w:tab w:val="left" w:pos="2410"/>
          <w:tab w:val="left" w:pos="3402"/>
        </w:tabs>
        <w:ind w:left="3402"/>
        <w:jc w:val="both"/>
      </w:pPr>
    </w:p>
    <w:p w:rsidR="00BB7A4F" w:rsidRDefault="00BB7A4F" w:rsidP="00C27B85">
      <w:pPr>
        <w:tabs>
          <w:tab w:val="left" w:pos="2410"/>
          <w:tab w:val="left" w:pos="3402"/>
        </w:tabs>
        <w:ind w:left="3402"/>
        <w:jc w:val="both"/>
      </w:pPr>
      <w:r>
        <w:t>Ore 11.30: Performance del musicista Davide Luigi Longo con apporto coreutico di Elisa Aonzo.</w:t>
      </w:r>
    </w:p>
    <w:p w:rsidR="00BB7A4F" w:rsidRDefault="00BB7A4F" w:rsidP="00C27B85">
      <w:pPr>
        <w:tabs>
          <w:tab w:val="left" w:pos="2410"/>
          <w:tab w:val="left" w:pos="3402"/>
        </w:tabs>
        <w:ind w:left="3402"/>
        <w:jc w:val="both"/>
      </w:pPr>
    </w:p>
    <w:p w:rsidR="00BB7A4F" w:rsidRDefault="00BB7A4F" w:rsidP="00C27B85">
      <w:pPr>
        <w:tabs>
          <w:tab w:val="left" w:pos="2410"/>
          <w:tab w:val="left" w:pos="3402"/>
        </w:tabs>
        <w:ind w:left="3402"/>
        <w:jc w:val="both"/>
      </w:pPr>
      <w:r>
        <w:t>Ore 12.00: Aperitivo. Segue Picnic d’Artista.</w:t>
      </w:r>
    </w:p>
    <w:p w:rsidR="00BB7A4F" w:rsidRDefault="00BB7A4F" w:rsidP="00C27B85">
      <w:pPr>
        <w:tabs>
          <w:tab w:val="left" w:pos="2410"/>
          <w:tab w:val="left" w:pos="3402"/>
        </w:tabs>
        <w:ind w:left="3402"/>
        <w:jc w:val="both"/>
      </w:pPr>
    </w:p>
    <w:p w:rsidR="00BB7A4F" w:rsidRDefault="00BB7A4F" w:rsidP="00C27B85">
      <w:pPr>
        <w:tabs>
          <w:tab w:val="left" w:pos="2410"/>
          <w:tab w:val="left" w:pos="3402"/>
        </w:tabs>
        <w:ind w:left="3402"/>
        <w:jc w:val="both"/>
      </w:pPr>
      <w:r>
        <w:t>Dalle ore 10.00, all’interno dell’Orto dell’artista Paola Zan, sarà presente la Cooperativa Sociale Mulino Ottolini con i propri prodotti, un es</w:t>
      </w:r>
      <w:r w:rsidR="008170C3">
        <w:t>e</w:t>
      </w:r>
      <w:r>
        <w:t>mpio di recupero biologico del mais 8 file tradizionale della Lomellina che incontra il valore di recupero sociale.</w:t>
      </w:r>
    </w:p>
    <w:p w:rsidR="00813841" w:rsidRDefault="00813841" w:rsidP="00227674">
      <w:pPr>
        <w:ind w:left="3402"/>
        <w:jc w:val="both"/>
        <w:rPr>
          <w:rFonts w:ascii="Arial" w:hAnsi="Arial" w:cs="Arial"/>
          <w:sz w:val="20"/>
          <w:szCs w:val="20"/>
        </w:rPr>
      </w:pPr>
    </w:p>
    <w:p w:rsidR="00BB7A4F" w:rsidRDefault="00BB7A4F" w:rsidP="00227674">
      <w:pPr>
        <w:ind w:left="3402"/>
        <w:jc w:val="both"/>
        <w:rPr>
          <w:rFonts w:ascii="Arial" w:hAnsi="Arial" w:cs="Arial"/>
          <w:sz w:val="20"/>
          <w:szCs w:val="20"/>
        </w:rPr>
      </w:pPr>
      <w:r>
        <w:rPr>
          <w:rFonts w:ascii="Arial" w:hAnsi="Arial" w:cs="Arial"/>
          <w:sz w:val="20"/>
          <w:szCs w:val="20"/>
        </w:rPr>
        <w:t xml:space="preserve">DepurArt Lab Gallery è un progetto di </w:t>
      </w:r>
      <w:r w:rsidRPr="00BB7A4F">
        <w:rPr>
          <w:rFonts w:ascii="Arial" w:hAnsi="Arial" w:cs="Arial"/>
          <w:b/>
          <w:sz w:val="20"/>
          <w:szCs w:val="20"/>
        </w:rPr>
        <w:t>Ornella Piluso</w:t>
      </w:r>
      <w:r>
        <w:rPr>
          <w:rFonts w:ascii="Arial" w:hAnsi="Arial" w:cs="Arial"/>
          <w:sz w:val="20"/>
          <w:szCs w:val="20"/>
        </w:rPr>
        <w:t xml:space="preserve">. </w:t>
      </w:r>
    </w:p>
    <w:p w:rsidR="00BB7A4F" w:rsidRPr="00BB7A4F" w:rsidRDefault="00BB7A4F" w:rsidP="00227674">
      <w:pPr>
        <w:ind w:left="3402"/>
        <w:jc w:val="both"/>
        <w:rPr>
          <w:rFonts w:ascii="Arial" w:hAnsi="Arial" w:cs="Arial"/>
          <w:b/>
          <w:sz w:val="20"/>
          <w:szCs w:val="20"/>
        </w:rPr>
      </w:pPr>
      <w:r>
        <w:rPr>
          <w:rFonts w:ascii="Arial" w:hAnsi="Arial" w:cs="Arial"/>
          <w:sz w:val="20"/>
          <w:szCs w:val="20"/>
        </w:rPr>
        <w:t xml:space="preserve">Logistica e la realizzazione del camminamento fra gli Orti d’Arte di </w:t>
      </w:r>
      <w:r w:rsidRPr="00BB7A4F">
        <w:rPr>
          <w:rFonts w:ascii="Arial" w:hAnsi="Arial" w:cs="Arial"/>
          <w:b/>
          <w:sz w:val="20"/>
          <w:szCs w:val="20"/>
        </w:rPr>
        <w:t>Gianni De Lucchi</w:t>
      </w:r>
      <w:r>
        <w:rPr>
          <w:rFonts w:ascii="Arial" w:hAnsi="Arial" w:cs="Arial"/>
          <w:b/>
          <w:sz w:val="20"/>
          <w:szCs w:val="20"/>
        </w:rPr>
        <w:t>.</w:t>
      </w:r>
    </w:p>
    <w:p w:rsidR="00BB7A4F" w:rsidRDefault="00BB7A4F" w:rsidP="00227674">
      <w:pPr>
        <w:ind w:left="3402"/>
        <w:jc w:val="both"/>
        <w:rPr>
          <w:rFonts w:ascii="Arial" w:hAnsi="Arial" w:cs="Arial"/>
          <w:sz w:val="20"/>
          <w:szCs w:val="20"/>
        </w:rPr>
      </w:pPr>
      <w:r>
        <w:rPr>
          <w:rFonts w:ascii="Arial" w:hAnsi="Arial" w:cs="Arial"/>
          <w:sz w:val="20"/>
          <w:szCs w:val="20"/>
        </w:rPr>
        <w:t xml:space="preserve">Coordinamento artisti di </w:t>
      </w:r>
      <w:r w:rsidRPr="00BB7A4F">
        <w:rPr>
          <w:rFonts w:ascii="Arial" w:hAnsi="Arial" w:cs="Arial"/>
          <w:b/>
          <w:sz w:val="20"/>
          <w:szCs w:val="20"/>
        </w:rPr>
        <w:t>Gianfranco Maggio</w:t>
      </w:r>
      <w:r>
        <w:rPr>
          <w:rFonts w:ascii="Arial" w:hAnsi="Arial" w:cs="Arial"/>
          <w:sz w:val="20"/>
          <w:szCs w:val="20"/>
        </w:rPr>
        <w:t xml:space="preserve">. </w:t>
      </w:r>
    </w:p>
    <w:p w:rsidR="00BB7A4F" w:rsidRDefault="00BB7A4F" w:rsidP="00227674">
      <w:pPr>
        <w:ind w:left="3402"/>
        <w:jc w:val="both"/>
        <w:rPr>
          <w:rFonts w:ascii="Arial" w:hAnsi="Arial" w:cs="Arial"/>
          <w:sz w:val="20"/>
          <w:szCs w:val="20"/>
        </w:rPr>
      </w:pPr>
    </w:p>
    <w:p w:rsidR="00BB7A4F" w:rsidRDefault="00BB7A4F" w:rsidP="00227674">
      <w:pPr>
        <w:ind w:left="3402"/>
        <w:jc w:val="both"/>
        <w:rPr>
          <w:rFonts w:ascii="Arial" w:hAnsi="Arial" w:cs="Arial"/>
          <w:sz w:val="20"/>
          <w:szCs w:val="20"/>
        </w:rPr>
      </w:pPr>
      <w:r>
        <w:rPr>
          <w:rFonts w:ascii="Arial" w:hAnsi="Arial" w:cs="Arial"/>
          <w:sz w:val="20"/>
          <w:szCs w:val="20"/>
        </w:rPr>
        <w:t>Per informazioni:</w:t>
      </w:r>
    </w:p>
    <w:p w:rsidR="00BB7A4F" w:rsidRDefault="00BB7A4F" w:rsidP="00227674">
      <w:pPr>
        <w:ind w:left="3402"/>
        <w:jc w:val="both"/>
        <w:rPr>
          <w:rFonts w:ascii="Arial" w:hAnsi="Arial" w:cs="Arial"/>
          <w:sz w:val="20"/>
          <w:szCs w:val="20"/>
        </w:rPr>
      </w:pPr>
      <w:r>
        <w:rPr>
          <w:rFonts w:ascii="Arial" w:hAnsi="Arial" w:cs="Arial"/>
          <w:sz w:val="20"/>
          <w:szCs w:val="20"/>
        </w:rPr>
        <w:t>Arte da mangiare mangiare Arte</w:t>
      </w:r>
    </w:p>
    <w:p w:rsidR="00BB7A4F" w:rsidRDefault="00BB7A4F" w:rsidP="00227674">
      <w:pPr>
        <w:ind w:left="3402"/>
        <w:jc w:val="both"/>
        <w:rPr>
          <w:rFonts w:ascii="Arial" w:hAnsi="Arial" w:cs="Arial"/>
          <w:sz w:val="20"/>
          <w:szCs w:val="20"/>
        </w:rPr>
      </w:pPr>
      <w:r>
        <w:rPr>
          <w:rFonts w:ascii="Arial" w:hAnsi="Arial" w:cs="Arial"/>
          <w:sz w:val="20"/>
          <w:szCs w:val="20"/>
        </w:rPr>
        <w:t>Via Daverio 7, Milano 20122</w:t>
      </w:r>
    </w:p>
    <w:p w:rsidR="00BB7A4F" w:rsidRDefault="00BB7A4F" w:rsidP="00227674">
      <w:pPr>
        <w:ind w:left="3402"/>
        <w:jc w:val="both"/>
        <w:rPr>
          <w:rFonts w:ascii="Arial" w:hAnsi="Arial" w:cs="Arial"/>
          <w:sz w:val="20"/>
          <w:szCs w:val="20"/>
        </w:rPr>
      </w:pPr>
      <w:r>
        <w:rPr>
          <w:rFonts w:ascii="Arial" w:hAnsi="Arial" w:cs="Arial"/>
          <w:sz w:val="20"/>
          <w:szCs w:val="20"/>
        </w:rPr>
        <w:t>Tel: 02 54122521</w:t>
      </w:r>
    </w:p>
    <w:p w:rsidR="00BB7A4F" w:rsidRDefault="001F0231" w:rsidP="00227674">
      <w:pPr>
        <w:ind w:left="3402"/>
        <w:jc w:val="both"/>
        <w:rPr>
          <w:rFonts w:ascii="Arial" w:hAnsi="Arial" w:cs="Arial"/>
          <w:sz w:val="20"/>
          <w:szCs w:val="20"/>
        </w:rPr>
      </w:pPr>
      <w:hyperlink r:id="rId8" w:history="1">
        <w:r w:rsidR="00BB7A4F" w:rsidRPr="0080494D">
          <w:rPr>
            <w:rStyle w:val="Collegamentoipertestuale"/>
            <w:rFonts w:ascii="Arial" w:hAnsi="Arial" w:cs="Arial"/>
            <w:sz w:val="20"/>
            <w:szCs w:val="20"/>
          </w:rPr>
          <w:t>info@artedamangiare.it</w:t>
        </w:r>
      </w:hyperlink>
    </w:p>
    <w:p w:rsidR="00BB7A4F" w:rsidRDefault="00BB7A4F" w:rsidP="00227674">
      <w:pPr>
        <w:ind w:left="3402"/>
        <w:jc w:val="both"/>
        <w:rPr>
          <w:rFonts w:ascii="Arial" w:hAnsi="Arial" w:cs="Arial"/>
          <w:sz w:val="20"/>
          <w:szCs w:val="20"/>
        </w:rPr>
      </w:pPr>
      <w:r>
        <w:rPr>
          <w:rFonts w:ascii="Arial" w:hAnsi="Arial" w:cs="Arial"/>
          <w:sz w:val="20"/>
          <w:szCs w:val="20"/>
        </w:rPr>
        <w:t>www.artedamangiare.it</w:t>
      </w:r>
    </w:p>
    <w:p w:rsidR="00227674" w:rsidRDefault="00227674" w:rsidP="00227674">
      <w:pPr>
        <w:ind w:left="3402"/>
        <w:jc w:val="both"/>
        <w:rPr>
          <w:rFonts w:ascii="Arial" w:hAnsi="Arial" w:cs="Arial"/>
          <w:sz w:val="20"/>
          <w:szCs w:val="20"/>
        </w:rPr>
      </w:pPr>
    </w:p>
    <w:p w:rsidR="002055D2" w:rsidRPr="008A1B84" w:rsidRDefault="002055D2" w:rsidP="002055D2">
      <w:pPr>
        <w:ind w:left="3402"/>
        <w:jc w:val="both"/>
        <w:rPr>
          <w:rFonts w:ascii="Arial" w:hAnsi="Arial" w:cs="Arial"/>
          <w:sz w:val="20"/>
          <w:szCs w:val="20"/>
        </w:rPr>
      </w:pPr>
    </w:p>
    <w:p w:rsidR="002055D2" w:rsidRPr="008A1B84" w:rsidRDefault="002055D2" w:rsidP="002055D2">
      <w:pPr>
        <w:ind w:left="3402"/>
        <w:jc w:val="both"/>
        <w:rPr>
          <w:rFonts w:ascii="Arial" w:hAnsi="Arial" w:cs="Arial"/>
          <w:sz w:val="20"/>
          <w:szCs w:val="20"/>
        </w:rPr>
      </w:pPr>
    </w:p>
    <w:p w:rsidR="00FD687C" w:rsidRDefault="00F81696"/>
    <w:sectPr w:rsidR="00FD687C" w:rsidSect="002055D2">
      <w:headerReference w:type="even" r:id="rId9"/>
      <w:headerReference w:type="default" r:id="rId10"/>
      <w:footerReference w:type="even" r:id="rId11"/>
      <w:footerReference w:type="default" r:id="rId12"/>
      <w:headerReference w:type="first" r:id="rId13"/>
      <w:footerReference w:type="first" r:id="rId14"/>
      <w:pgSz w:w="11906" w:h="16838"/>
      <w:pgMar w:top="0" w:right="1134" w:bottom="0" w:left="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696" w:rsidRDefault="00F81696" w:rsidP="002055D2">
      <w:r>
        <w:separator/>
      </w:r>
    </w:p>
  </w:endnote>
  <w:endnote w:type="continuationSeparator" w:id="1">
    <w:p w:rsidR="00F81696" w:rsidRDefault="00F81696" w:rsidP="002055D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5D2" w:rsidRDefault="002055D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5D2" w:rsidRDefault="002055D2">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5D2" w:rsidRDefault="002055D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696" w:rsidRDefault="00F81696" w:rsidP="002055D2">
      <w:r>
        <w:separator/>
      </w:r>
    </w:p>
  </w:footnote>
  <w:footnote w:type="continuationSeparator" w:id="1">
    <w:p w:rsidR="00F81696" w:rsidRDefault="00F81696" w:rsidP="002055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5D2" w:rsidRDefault="00E4572F">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313900" o:spid="_x0000_s2056" type="#_x0000_t75" style="position:absolute;margin-left:0;margin-top:0;width:538.15pt;height:761pt;z-index:-251657216;mso-position-horizontal:center;mso-position-horizontal-relative:margin;mso-position-vertical:center;mso-position-vertical-relative:margin" o:allowincell="f">
          <v:imagedata r:id="rId1" o:title="carta intestata depuratore de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5D2" w:rsidRDefault="00E4572F">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313901" o:spid="_x0000_s2057" type="#_x0000_t75" style="position:absolute;margin-left:0;margin-top:0;width:538.15pt;height:761pt;z-index:-251656192;mso-position-horizontal:center;mso-position-horizontal-relative:margin;mso-position-vertical:center;mso-position-vertical-relative:margin" o:allowincell="f">
          <v:imagedata r:id="rId1" o:title="carta intestata depuratore de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5D2" w:rsidRDefault="00E4572F">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313899" o:spid="_x0000_s2055" type="#_x0000_t75" style="position:absolute;margin-left:0;margin-top:0;width:538.15pt;height:761pt;z-index:-251658240;mso-position-horizontal:center;mso-position-horizontal-relative:margin;mso-position-vertical:center;mso-position-vertical-relative:margin" o:allowincell="f">
          <v:imagedata r:id="rId1" o:title="carta intestata depuratore de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00AF1"/>
    <w:multiLevelType w:val="hybridMultilevel"/>
    <w:tmpl w:val="791A7A96"/>
    <w:lvl w:ilvl="0" w:tplc="DF08F6CE">
      <w:start w:val="16"/>
      <w:numFmt w:val="bullet"/>
      <w:lvlText w:val="-"/>
      <w:lvlJc w:val="left"/>
      <w:pPr>
        <w:ind w:left="720" w:hanging="360"/>
      </w:pPr>
      <w:rPr>
        <w:rFonts w:ascii="Arial" w:eastAsia="Calibri"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bullet"/>
      <w:lvlText w:val="o"/>
      <w:lvlJc w:val="left"/>
      <w:pPr>
        <w:ind w:left="3600" w:hanging="360"/>
      </w:pPr>
      <w:rPr>
        <w:rFonts w:ascii="Courier New" w:hAnsi="Courier New" w:cs="Courier New" w:hint="default"/>
      </w:r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2055D2"/>
    <w:rsid w:val="000E745C"/>
    <w:rsid w:val="00115139"/>
    <w:rsid w:val="001F0231"/>
    <w:rsid w:val="00200907"/>
    <w:rsid w:val="002055D2"/>
    <w:rsid w:val="00227674"/>
    <w:rsid w:val="00237718"/>
    <w:rsid w:val="002A1CDD"/>
    <w:rsid w:val="002F1C2B"/>
    <w:rsid w:val="003A0B50"/>
    <w:rsid w:val="004F3CA5"/>
    <w:rsid w:val="006370D2"/>
    <w:rsid w:val="00643720"/>
    <w:rsid w:val="00813841"/>
    <w:rsid w:val="008170C3"/>
    <w:rsid w:val="00844C39"/>
    <w:rsid w:val="008A082C"/>
    <w:rsid w:val="008A1C82"/>
    <w:rsid w:val="008B7581"/>
    <w:rsid w:val="00954564"/>
    <w:rsid w:val="00A21158"/>
    <w:rsid w:val="00B023A4"/>
    <w:rsid w:val="00B30EDC"/>
    <w:rsid w:val="00B62C77"/>
    <w:rsid w:val="00B80159"/>
    <w:rsid w:val="00BB7A4F"/>
    <w:rsid w:val="00BD2329"/>
    <w:rsid w:val="00C27B85"/>
    <w:rsid w:val="00C35194"/>
    <w:rsid w:val="00D12470"/>
    <w:rsid w:val="00DC6D0E"/>
    <w:rsid w:val="00E15157"/>
    <w:rsid w:val="00E37969"/>
    <w:rsid w:val="00E40EA2"/>
    <w:rsid w:val="00E4572F"/>
    <w:rsid w:val="00E64805"/>
    <w:rsid w:val="00F8169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55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2055D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055D2"/>
  </w:style>
  <w:style w:type="paragraph" w:styleId="Pidipagina">
    <w:name w:val="footer"/>
    <w:basedOn w:val="Normale"/>
    <w:link w:val="PidipaginaCarattere"/>
    <w:uiPriority w:val="99"/>
    <w:semiHidden/>
    <w:unhideWhenUsed/>
    <w:rsid w:val="002055D2"/>
    <w:pPr>
      <w:tabs>
        <w:tab w:val="center" w:pos="4819"/>
        <w:tab w:val="right" w:pos="9638"/>
      </w:tabs>
    </w:pPr>
  </w:style>
  <w:style w:type="character" w:customStyle="1" w:styleId="PidipaginaCarattere">
    <w:name w:val="Piè di pagina Carattere"/>
    <w:basedOn w:val="Carpredefinitoparagrafo"/>
    <w:link w:val="Pidipagina"/>
    <w:uiPriority w:val="99"/>
    <w:semiHidden/>
    <w:rsid w:val="002055D2"/>
  </w:style>
  <w:style w:type="character" w:styleId="Collegamentoipertestuale">
    <w:name w:val="Hyperlink"/>
    <w:basedOn w:val="Carpredefinitoparagrafo"/>
    <w:uiPriority w:val="99"/>
    <w:rsid w:val="002055D2"/>
    <w:rPr>
      <w:rFonts w:cs="Times New Roman"/>
      <w:color w:val="000080"/>
      <w:u w:val="single"/>
    </w:rPr>
  </w:style>
  <w:style w:type="paragraph" w:styleId="Testofumetto">
    <w:name w:val="Balloon Text"/>
    <w:basedOn w:val="Normale"/>
    <w:link w:val="TestofumettoCarattere"/>
    <w:uiPriority w:val="99"/>
    <w:semiHidden/>
    <w:unhideWhenUsed/>
    <w:rsid w:val="003A0B5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0B50"/>
    <w:rPr>
      <w:rFonts w:ascii="Tahoma" w:hAnsi="Tahoma" w:cs="Tahoma"/>
      <w:sz w:val="16"/>
      <w:szCs w:val="16"/>
    </w:rPr>
  </w:style>
  <w:style w:type="paragraph" w:styleId="Paragrafoelenco">
    <w:name w:val="List Paragraph"/>
    <w:basedOn w:val="Normale"/>
    <w:uiPriority w:val="34"/>
    <w:qFormat/>
    <w:rsid w:val="00E15157"/>
    <w:pPr>
      <w:ind w:left="720"/>
      <w:contextualSpacing/>
    </w:pPr>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divs>
    <w:div w:id="156710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rtedamangiare.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614</Words>
  <Characters>3500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artedamangiare</dc:creator>
  <cp:lastModifiedBy>artedamangiare</cp:lastModifiedBy>
  <cp:revision>7</cp:revision>
  <cp:lastPrinted>2014-04-03T13:50:00Z</cp:lastPrinted>
  <dcterms:created xsi:type="dcterms:W3CDTF">2014-04-18T08:49:00Z</dcterms:created>
  <dcterms:modified xsi:type="dcterms:W3CDTF">2014-04-29T13:17:00Z</dcterms:modified>
</cp:coreProperties>
</file>